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6F294" w14:textId="68D23A6D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sutarties sąlygų priedas Nr. </w:t>
      </w:r>
      <w:r w:rsidR="009D25F1" w:rsidRPr="009D25F1">
        <w:rPr>
          <w:rFonts w:ascii="Times New Roman" w:eastAsia="Times New Roman" w:hAnsi="Times New Roman" w:cs="Times New Roman"/>
          <w:b/>
          <w:iCs/>
          <w:sz w:val="24"/>
          <w:szCs w:val="24"/>
          <w:highlight w:val="lightGray"/>
          <w:lang w:val="en-US" w:eastAsia="lt-LT"/>
        </w:rPr>
        <w:t>[…]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6F848B9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891DE0" w:rsidRPr="00891DE0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SUBTIEKĖJAI</w:t>
      </w:r>
    </w:p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06BB3D53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Pildoma, kai pasitelkiami subtiekėjai, kuriais </w:t>
      </w:r>
      <w:r w:rsidR="00A3695C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T</w:t>
      </w:r>
      <w:r w:rsidR="00A3695C"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iekėjas 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nesiremia kvalifikacijai atitikti</w:t>
      </w: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:</w:t>
      </w:r>
    </w:p>
    <w:p w14:paraId="406E79FD" w14:textId="0E57579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6B216B" w14:textId="6B50E61D" w:rsidR="00416316" w:rsidRDefault="00416316" w:rsidP="002252B0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1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Užsakovo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B052077" w14:textId="71042CF9" w:rsidR="00087C8E" w:rsidRPr="00017C4C" w:rsidRDefault="00087C8E" w:rsidP="00017C4C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</w:tr>
      <w:bookmarkEnd w:id="1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17C4C"/>
    <w:rsid w:val="00047491"/>
    <w:rsid w:val="000613CF"/>
    <w:rsid w:val="00074A21"/>
    <w:rsid w:val="00087C8E"/>
    <w:rsid w:val="00116493"/>
    <w:rsid w:val="001D53C6"/>
    <w:rsid w:val="001D78CF"/>
    <w:rsid w:val="002252B0"/>
    <w:rsid w:val="00234A6C"/>
    <w:rsid w:val="0025127C"/>
    <w:rsid w:val="00306494"/>
    <w:rsid w:val="003C718B"/>
    <w:rsid w:val="00416316"/>
    <w:rsid w:val="004A6855"/>
    <w:rsid w:val="005A0FB4"/>
    <w:rsid w:val="006A7C69"/>
    <w:rsid w:val="00723BBE"/>
    <w:rsid w:val="007D7471"/>
    <w:rsid w:val="00891DE0"/>
    <w:rsid w:val="00970406"/>
    <w:rsid w:val="009D25F1"/>
    <w:rsid w:val="00A3695C"/>
    <w:rsid w:val="00A53CBB"/>
    <w:rsid w:val="00D332D5"/>
    <w:rsid w:val="00DD142B"/>
    <w:rsid w:val="00DE2830"/>
    <w:rsid w:val="00E34423"/>
    <w:rsid w:val="00E40430"/>
    <w:rsid w:val="00F6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A3695C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6855"/>
    <w:pPr>
      <w:spacing w:after="200"/>
    </w:pPr>
    <w:rPr>
      <w:b/>
      <w:bCs/>
      <w:lang w:val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6855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4549C124B5E34783290EC11BE44356" ma:contentTypeVersion="13" ma:contentTypeDescription="Create a new document." ma:contentTypeScope="" ma:versionID="3fc692fd839d9e09b505d410a3d59fff">
  <xsd:schema xmlns:xsd="http://www.w3.org/2001/XMLSchema" xmlns:xs="http://www.w3.org/2001/XMLSchema" xmlns:p="http://schemas.microsoft.com/office/2006/metadata/properties" xmlns:ns2="590b7147-1aa7-4fd6-b108-04e4986391cd" xmlns:ns3="508d166e-2850-4a47-9565-4426dc375de9" targetNamespace="http://schemas.microsoft.com/office/2006/metadata/properties" ma:root="true" ma:fieldsID="6e7edad4a58dbcffd1fbc50d0567e539" ns2:_="" ns3:_="">
    <xsd:import namespace="590b7147-1aa7-4fd6-b108-04e4986391cd"/>
    <xsd:import namespace="508d166e-2850-4a47-9565-4426dc375d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0b7147-1aa7-4fd6-b108-04e498639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d166e-2850-4a47-9565-4426dc375de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cc0c58b-033c-4c7d-b23a-c07c521d0842}" ma:internalName="TaxCatchAll" ma:showField="CatchAllData" ma:web="508d166e-2850-4a47-9565-4426dc375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0b7147-1aa7-4fd6-b108-04e4986391cd">
      <Terms xmlns="http://schemas.microsoft.com/office/infopath/2007/PartnerControls"/>
    </lcf76f155ced4ddcb4097134ff3c332f>
    <TaxCatchAll xmlns="508d166e-2850-4a47-9565-4426dc375de9" xsi:nil="true"/>
  </documentManagement>
</p:properties>
</file>

<file path=customXml/itemProps1.xml><?xml version="1.0" encoding="utf-8"?>
<ds:datastoreItem xmlns:ds="http://schemas.openxmlformats.org/officeDocument/2006/customXml" ds:itemID="{E52B28A5-0516-4B8C-A9F5-282DF0CC0A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95E78F-1485-41D5-8CFD-C21AF8D9B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0b7147-1aa7-4fd6-b108-04e4986391cd"/>
    <ds:schemaRef ds:uri="508d166e-2850-4a47-9565-4426dc375d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F095C3-8DD5-4412-B41F-D1D2B2BECD38}">
  <ds:schemaRefs>
    <ds:schemaRef ds:uri="http://schemas.microsoft.com/office/2006/metadata/properties"/>
    <ds:schemaRef ds:uri="http://schemas.microsoft.com/office/infopath/2007/PartnerControls"/>
    <ds:schemaRef ds:uri="590b7147-1aa7-4fd6-b108-04e4986391cd"/>
    <ds:schemaRef ds:uri="508d166e-2850-4a47-9565-4426dc375de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PRIEDAS. SUTARTIES SPECIALIŲJŲ SĄLYGŲ 4 PRIEDAS</dc:title>
  <dc:subject/>
  <dc:creator>Agnė Pliupelė/Incorpus</dc:creator>
  <cp:keywords/>
  <dc:description/>
  <cp:lastModifiedBy>Daiva Rastenienė</cp:lastModifiedBy>
  <cp:revision>4</cp:revision>
  <dcterms:created xsi:type="dcterms:W3CDTF">2024-12-20T08:56:00Z</dcterms:created>
  <dcterms:modified xsi:type="dcterms:W3CDTF">2025-01-14T13:12:00Z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0x0101005A4549C124B5E34783290EC11BE44356</vt:lpwstr>
  </property>
  <property fmtid="{D5CDD505-2E9C-101B-9397-08002B2CF9AE}" pid="6" name="DmsPermissionsUsers">
    <vt:lpwstr>1073741823;#Sistemos abonementas;#1121;#Ania Artisiuk;#790;#Lina Jucytė;#1257;#Jurga Stunžinaitė;#1093;#i:0#.w|cpma\vyginta-gr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108280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  <property fmtid="{D5CDD505-2E9C-101B-9397-08002B2CF9AE}" pid="32" name="MediaServiceImageTags">
    <vt:lpwstr/>
  </property>
</Properties>
</file>